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6A2" w14:textId="77777777" w:rsidR="000C07F4" w:rsidRPr="001D4C82" w:rsidRDefault="000C07F4" w:rsidP="000C07F4">
      <w:pPr>
        <w:jc w:val="center"/>
        <w:rPr>
          <w:b/>
          <w:sz w:val="44"/>
          <w:szCs w:val="44"/>
        </w:rPr>
      </w:pPr>
      <w:r w:rsidRPr="001D4C82">
        <w:rPr>
          <w:b/>
          <w:sz w:val="44"/>
          <w:szCs w:val="44"/>
        </w:rPr>
        <w:t xml:space="preserve">Michigan State Police Flint Post </w:t>
      </w:r>
    </w:p>
    <w:p w14:paraId="7AAF880C" w14:textId="0472121A" w:rsidR="00BA576F" w:rsidRPr="001D4C82" w:rsidRDefault="000C07F4" w:rsidP="000C07F4">
      <w:pPr>
        <w:jc w:val="center"/>
        <w:rPr>
          <w:b/>
          <w:sz w:val="44"/>
          <w:szCs w:val="44"/>
        </w:rPr>
      </w:pPr>
      <w:r w:rsidRPr="001D4C82">
        <w:rPr>
          <w:b/>
          <w:sz w:val="44"/>
          <w:szCs w:val="44"/>
        </w:rPr>
        <w:t>Teen Academy</w:t>
      </w:r>
    </w:p>
    <w:p w14:paraId="3B0330AB" w14:textId="141FAEE5" w:rsidR="000C07F4" w:rsidRPr="001D4C82" w:rsidRDefault="000C07F4" w:rsidP="000C07F4">
      <w:pPr>
        <w:jc w:val="center"/>
        <w:rPr>
          <w:sz w:val="24"/>
          <w:szCs w:val="24"/>
        </w:rPr>
      </w:pPr>
      <w:r w:rsidRPr="001D4C82">
        <w:rPr>
          <w:sz w:val="24"/>
          <w:szCs w:val="24"/>
        </w:rPr>
        <w:t>July 30</w:t>
      </w:r>
      <w:r w:rsidRPr="001D4C82">
        <w:rPr>
          <w:sz w:val="24"/>
          <w:szCs w:val="24"/>
          <w:vertAlign w:val="superscript"/>
        </w:rPr>
        <w:t>th</w:t>
      </w:r>
      <w:r w:rsidRPr="001D4C82">
        <w:rPr>
          <w:sz w:val="24"/>
          <w:szCs w:val="24"/>
        </w:rPr>
        <w:t xml:space="preserve"> and 31</w:t>
      </w:r>
      <w:proofErr w:type="gramStart"/>
      <w:r w:rsidR="007E00C8" w:rsidRPr="007E00C8">
        <w:rPr>
          <w:sz w:val="24"/>
          <w:szCs w:val="24"/>
          <w:vertAlign w:val="superscript"/>
        </w:rPr>
        <w:t>st</w:t>
      </w:r>
      <w:r w:rsidR="007E00C8">
        <w:rPr>
          <w:sz w:val="24"/>
          <w:szCs w:val="24"/>
        </w:rPr>
        <w:t xml:space="preserve"> </w:t>
      </w:r>
      <w:r w:rsidRPr="001D4C82">
        <w:rPr>
          <w:sz w:val="24"/>
          <w:szCs w:val="24"/>
        </w:rPr>
        <w:t>,</w:t>
      </w:r>
      <w:proofErr w:type="gramEnd"/>
      <w:r w:rsidRPr="001D4C82">
        <w:rPr>
          <w:sz w:val="24"/>
          <w:szCs w:val="24"/>
        </w:rPr>
        <w:t xml:space="preserve"> 9am-3pm and August 1</w:t>
      </w:r>
      <w:r w:rsidRPr="001D4C82">
        <w:rPr>
          <w:sz w:val="24"/>
          <w:szCs w:val="24"/>
          <w:vertAlign w:val="superscript"/>
        </w:rPr>
        <w:t>st</w:t>
      </w:r>
      <w:r w:rsidRPr="001D4C82">
        <w:rPr>
          <w:sz w:val="24"/>
          <w:szCs w:val="24"/>
        </w:rPr>
        <w:t>, 8am-4pm</w:t>
      </w:r>
    </w:p>
    <w:p w14:paraId="2E46BE6C" w14:textId="54099DEF" w:rsidR="00492AED" w:rsidRPr="001D4C82" w:rsidRDefault="00492AED" w:rsidP="000C07F4">
      <w:pPr>
        <w:jc w:val="center"/>
        <w:rPr>
          <w:sz w:val="24"/>
          <w:szCs w:val="24"/>
        </w:rPr>
      </w:pPr>
      <w:r w:rsidRPr="001D4C82">
        <w:rPr>
          <w:sz w:val="24"/>
          <w:szCs w:val="24"/>
        </w:rPr>
        <w:t>(Lunch will be provided)</w:t>
      </w:r>
    </w:p>
    <w:p w14:paraId="331D5EA7" w14:textId="3070AD05" w:rsidR="00121652" w:rsidRPr="00B916E7" w:rsidRDefault="00121652" w:rsidP="000C07F4">
      <w:pPr>
        <w:jc w:val="center"/>
        <w:rPr>
          <w:b/>
          <w:sz w:val="36"/>
          <w:szCs w:val="36"/>
          <w:u w:val="single"/>
        </w:rPr>
      </w:pPr>
      <w:r w:rsidRPr="00B916E7">
        <w:rPr>
          <w:b/>
          <w:sz w:val="36"/>
          <w:szCs w:val="36"/>
          <w:u w:val="single"/>
        </w:rPr>
        <w:t>WHO CAN APPLY:</w:t>
      </w:r>
    </w:p>
    <w:p w14:paraId="6DAA60F8" w14:textId="21075FA8" w:rsidR="00121652" w:rsidRPr="00121652" w:rsidRDefault="00121652" w:rsidP="00121652">
      <w:pPr>
        <w:jc w:val="center"/>
        <w:rPr>
          <w:sz w:val="28"/>
          <w:szCs w:val="28"/>
        </w:rPr>
      </w:pPr>
      <w:r w:rsidRPr="00121652">
        <w:rPr>
          <w:sz w:val="28"/>
          <w:szCs w:val="28"/>
        </w:rPr>
        <w:t>Teen boys and girls ages 13-16 with an interest in law enforcement.</w:t>
      </w:r>
    </w:p>
    <w:p w14:paraId="304444B8" w14:textId="09195209" w:rsidR="00121652" w:rsidRPr="00B916E7" w:rsidRDefault="00121652" w:rsidP="000C07F4">
      <w:pPr>
        <w:jc w:val="center"/>
        <w:rPr>
          <w:b/>
          <w:sz w:val="36"/>
          <w:szCs w:val="36"/>
          <w:u w:val="single"/>
        </w:rPr>
      </w:pPr>
      <w:r w:rsidRPr="00B916E7">
        <w:rPr>
          <w:b/>
          <w:sz w:val="36"/>
          <w:szCs w:val="36"/>
          <w:u w:val="single"/>
        </w:rPr>
        <w:t>WHERE:</w:t>
      </w:r>
    </w:p>
    <w:p w14:paraId="2B6CDFE3" w14:textId="387D34BD" w:rsidR="00121652" w:rsidRPr="00121652" w:rsidRDefault="00121652" w:rsidP="000C07F4">
      <w:pPr>
        <w:jc w:val="center"/>
        <w:rPr>
          <w:sz w:val="28"/>
          <w:szCs w:val="28"/>
        </w:rPr>
      </w:pPr>
      <w:r w:rsidRPr="00121652">
        <w:rPr>
          <w:sz w:val="28"/>
          <w:szCs w:val="28"/>
        </w:rPr>
        <w:t>Michigan State Police Flint Post</w:t>
      </w:r>
    </w:p>
    <w:p w14:paraId="365D02A3" w14:textId="7E0860C4" w:rsidR="00121652" w:rsidRPr="00121652" w:rsidRDefault="00121652" w:rsidP="000C07F4">
      <w:pPr>
        <w:jc w:val="center"/>
        <w:rPr>
          <w:sz w:val="28"/>
          <w:szCs w:val="28"/>
        </w:rPr>
      </w:pPr>
      <w:r w:rsidRPr="00121652">
        <w:rPr>
          <w:sz w:val="28"/>
          <w:szCs w:val="28"/>
        </w:rPr>
        <w:t>G-4481 Corunna Road</w:t>
      </w:r>
    </w:p>
    <w:p w14:paraId="2275428E" w14:textId="06AABCD5" w:rsidR="00121652" w:rsidRPr="00121652" w:rsidRDefault="00121652" w:rsidP="000C07F4">
      <w:pPr>
        <w:jc w:val="center"/>
        <w:rPr>
          <w:sz w:val="28"/>
          <w:szCs w:val="28"/>
        </w:rPr>
      </w:pPr>
      <w:r w:rsidRPr="00121652">
        <w:rPr>
          <w:sz w:val="28"/>
          <w:szCs w:val="28"/>
        </w:rPr>
        <w:t>Flint, MI  48532</w:t>
      </w:r>
    </w:p>
    <w:p w14:paraId="79B0CCDA" w14:textId="5D1F8707" w:rsidR="000C07F4" w:rsidRPr="00B916E7" w:rsidRDefault="000C07F4" w:rsidP="000C07F4">
      <w:pPr>
        <w:jc w:val="center"/>
        <w:rPr>
          <w:b/>
          <w:sz w:val="36"/>
          <w:szCs w:val="36"/>
          <w:u w:val="single"/>
        </w:rPr>
      </w:pPr>
      <w:r w:rsidRPr="00B916E7">
        <w:rPr>
          <w:b/>
          <w:sz w:val="36"/>
          <w:szCs w:val="36"/>
          <w:u w:val="single"/>
        </w:rPr>
        <w:t>Academy Overview</w:t>
      </w:r>
      <w:r w:rsidR="00B916E7" w:rsidRPr="00B916E7">
        <w:rPr>
          <w:b/>
          <w:sz w:val="36"/>
          <w:szCs w:val="36"/>
          <w:u w:val="single"/>
        </w:rPr>
        <w:t>:</w:t>
      </w:r>
    </w:p>
    <w:p w14:paraId="4D608D1A" w14:textId="05233F78" w:rsidR="000C07F4" w:rsidRPr="00B916E7" w:rsidRDefault="000C07F4" w:rsidP="000C07F4">
      <w:pPr>
        <w:rPr>
          <w:sz w:val="24"/>
          <w:szCs w:val="24"/>
        </w:rPr>
      </w:pPr>
      <w:r w:rsidRPr="00B916E7">
        <w:rPr>
          <w:sz w:val="24"/>
          <w:szCs w:val="24"/>
        </w:rPr>
        <w:t xml:space="preserve">The Michigan State Police Flint Post Teen Academy is designed to be an interactive event with the teen participants.  The participants will engage with </w:t>
      </w:r>
      <w:r w:rsidR="007E00C8">
        <w:rPr>
          <w:sz w:val="24"/>
          <w:szCs w:val="24"/>
        </w:rPr>
        <w:t>t</w:t>
      </w:r>
      <w:r w:rsidRPr="00B916E7">
        <w:rPr>
          <w:sz w:val="24"/>
          <w:szCs w:val="24"/>
        </w:rPr>
        <w:t xml:space="preserve">roopers from the </w:t>
      </w:r>
      <w:r w:rsidR="00121652" w:rsidRPr="00B916E7">
        <w:rPr>
          <w:sz w:val="24"/>
          <w:szCs w:val="24"/>
        </w:rPr>
        <w:t>Michigan</w:t>
      </w:r>
      <w:r w:rsidRPr="00B916E7">
        <w:rPr>
          <w:sz w:val="24"/>
          <w:szCs w:val="24"/>
        </w:rPr>
        <w:t xml:space="preserve"> State Police Flint Post while learning about law enforcement.  The participants will learn about the Michigan State Police, </w:t>
      </w:r>
      <w:r w:rsidR="007E00C8">
        <w:rPr>
          <w:sz w:val="24"/>
          <w:szCs w:val="24"/>
        </w:rPr>
        <w:t>F</w:t>
      </w:r>
      <w:r w:rsidRPr="00B916E7">
        <w:rPr>
          <w:sz w:val="24"/>
          <w:szCs w:val="24"/>
        </w:rPr>
        <w:t xml:space="preserve">irst </w:t>
      </w:r>
      <w:r w:rsidR="007E00C8">
        <w:rPr>
          <w:sz w:val="24"/>
          <w:szCs w:val="24"/>
        </w:rPr>
        <w:t>A</w:t>
      </w:r>
      <w:r w:rsidRPr="00B916E7">
        <w:rPr>
          <w:sz w:val="24"/>
          <w:szCs w:val="24"/>
        </w:rPr>
        <w:t>id, Human Trafficking, Social Media, Crime Scene Investigation and other topics pertaining to law enforcement.</w:t>
      </w:r>
    </w:p>
    <w:p w14:paraId="06160A75" w14:textId="7EE6AA1C" w:rsidR="000C07F4" w:rsidRPr="00B916E7" w:rsidRDefault="000C07F4" w:rsidP="000C07F4">
      <w:pPr>
        <w:rPr>
          <w:sz w:val="24"/>
          <w:szCs w:val="24"/>
        </w:rPr>
      </w:pPr>
      <w:r w:rsidRPr="00B916E7">
        <w:rPr>
          <w:sz w:val="24"/>
          <w:szCs w:val="24"/>
        </w:rPr>
        <w:t xml:space="preserve">The participants will also be taken to the Michigan State Police Training Academy in Lansing, MI.  At the </w:t>
      </w:r>
      <w:r w:rsidR="007E00C8">
        <w:rPr>
          <w:sz w:val="24"/>
          <w:szCs w:val="24"/>
        </w:rPr>
        <w:t>t</w:t>
      </w:r>
      <w:r w:rsidRPr="00B916E7">
        <w:rPr>
          <w:sz w:val="24"/>
          <w:szCs w:val="24"/>
        </w:rPr>
        <w:t xml:space="preserve">raining </w:t>
      </w:r>
      <w:r w:rsidR="007E00C8">
        <w:rPr>
          <w:sz w:val="24"/>
          <w:szCs w:val="24"/>
        </w:rPr>
        <w:t>a</w:t>
      </w:r>
      <w:r w:rsidRPr="00B916E7">
        <w:rPr>
          <w:sz w:val="24"/>
          <w:szCs w:val="24"/>
        </w:rPr>
        <w:t xml:space="preserve">cademy, the participants will get a tour of the </w:t>
      </w:r>
      <w:r w:rsidR="007E00C8">
        <w:rPr>
          <w:sz w:val="24"/>
          <w:szCs w:val="24"/>
        </w:rPr>
        <w:t>a</w:t>
      </w:r>
      <w:bookmarkStart w:id="0" w:name="_GoBack"/>
      <w:bookmarkEnd w:id="0"/>
      <w:r w:rsidRPr="00B916E7">
        <w:rPr>
          <w:sz w:val="24"/>
          <w:szCs w:val="24"/>
        </w:rPr>
        <w:t xml:space="preserve">cademy, participate/experience </w:t>
      </w:r>
      <w:r w:rsidR="00121652" w:rsidRPr="00B916E7">
        <w:rPr>
          <w:sz w:val="24"/>
          <w:szCs w:val="24"/>
        </w:rPr>
        <w:t>the drive track with our trained instructors, visit the Fallen Trooper Memorial, and other activities.</w:t>
      </w:r>
    </w:p>
    <w:p w14:paraId="0C050E84" w14:textId="67B2B096" w:rsidR="00121652" w:rsidRPr="00B916E7" w:rsidRDefault="00121652" w:rsidP="000C07F4">
      <w:pPr>
        <w:rPr>
          <w:sz w:val="24"/>
          <w:szCs w:val="24"/>
        </w:rPr>
      </w:pPr>
      <w:r w:rsidRPr="00B916E7">
        <w:rPr>
          <w:sz w:val="24"/>
          <w:szCs w:val="24"/>
        </w:rPr>
        <w:t>The Teen Academy will end with a meet and greet with the participants, parents and family, and Flint Post Troopers at the Michigan State Police Flint Po</w:t>
      </w:r>
      <w:r w:rsidR="00B916E7" w:rsidRPr="00B916E7">
        <w:rPr>
          <w:sz w:val="24"/>
          <w:szCs w:val="24"/>
        </w:rPr>
        <w:t>st.</w:t>
      </w:r>
    </w:p>
    <w:p w14:paraId="7624EFED" w14:textId="50F28868" w:rsidR="00B916E7" w:rsidRPr="00B916E7" w:rsidRDefault="00B916E7" w:rsidP="000C07F4">
      <w:pPr>
        <w:rPr>
          <w:sz w:val="24"/>
          <w:szCs w:val="24"/>
        </w:rPr>
      </w:pPr>
      <w:r w:rsidRPr="00B916E7">
        <w:rPr>
          <w:sz w:val="24"/>
          <w:szCs w:val="24"/>
        </w:rPr>
        <w:t xml:space="preserve">The academy will be limited to 15 participants.  </w:t>
      </w:r>
    </w:p>
    <w:p w14:paraId="0D6195BF" w14:textId="5D59B187" w:rsidR="00121652" w:rsidRDefault="00121652" w:rsidP="00121652">
      <w:pPr>
        <w:jc w:val="center"/>
        <w:rPr>
          <w:b/>
          <w:sz w:val="36"/>
          <w:szCs w:val="36"/>
          <w:u w:val="single"/>
        </w:rPr>
      </w:pPr>
      <w:r w:rsidRPr="00B916E7">
        <w:rPr>
          <w:b/>
          <w:sz w:val="36"/>
          <w:szCs w:val="36"/>
          <w:u w:val="single"/>
        </w:rPr>
        <w:t>HOW TO APPLY:</w:t>
      </w:r>
    </w:p>
    <w:p w14:paraId="54FC6075" w14:textId="3CA97F56" w:rsidR="00B916E7" w:rsidRPr="00B916E7" w:rsidRDefault="00B916E7" w:rsidP="00121652">
      <w:pPr>
        <w:jc w:val="center"/>
        <w:rPr>
          <w:sz w:val="28"/>
          <w:szCs w:val="28"/>
          <w:u w:val="single"/>
        </w:rPr>
      </w:pPr>
      <w:r w:rsidRPr="00B916E7">
        <w:rPr>
          <w:sz w:val="28"/>
          <w:szCs w:val="28"/>
          <w:u w:val="single"/>
        </w:rPr>
        <w:t>Please Contact:</w:t>
      </w:r>
    </w:p>
    <w:p w14:paraId="533DD3FB" w14:textId="674EDAC8" w:rsidR="00121652" w:rsidRDefault="00121652" w:rsidP="000C07F4">
      <w:pPr>
        <w:rPr>
          <w:sz w:val="28"/>
          <w:szCs w:val="28"/>
        </w:rPr>
      </w:pPr>
      <w:r w:rsidRPr="00121652">
        <w:rPr>
          <w:sz w:val="28"/>
          <w:szCs w:val="28"/>
        </w:rPr>
        <w:t xml:space="preserve">Trooper Steven Kramer, </w:t>
      </w:r>
      <w:hyperlink r:id="rId4" w:history="1">
        <w:r w:rsidRPr="00121652">
          <w:rPr>
            <w:rStyle w:val="Hyperlink"/>
            <w:sz w:val="28"/>
            <w:szCs w:val="28"/>
          </w:rPr>
          <w:t>KramerS1@michigan.gov</w:t>
        </w:r>
      </w:hyperlink>
      <w:r w:rsidRPr="00121652">
        <w:rPr>
          <w:sz w:val="28"/>
          <w:szCs w:val="28"/>
        </w:rPr>
        <w:t xml:space="preserve"> or call 810-358-8605 </w:t>
      </w:r>
    </w:p>
    <w:p w14:paraId="7613229E" w14:textId="5FE22074" w:rsidR="00B916E7" w:rsidRPr="00121652" w:rsidRDefault="00B916E7" w:rsidP="000C07F4">
      <w:pPr>
        <w:rPr>
          <w:sz w:val="28"/>
          <w:szCs w:val="28"/>
        </w:rPr>
      </w:pPr>
      <w:r>
        <w:rPr>
          <w:sz w:val="28"/>
          <w:szCs w:val="28"/>
        </w:rPr>
        <w:t xml:space="preserve">Trooper Amy Belanger, </w:t>
      </w:r>
      <w:hyperlink r:id="rId5" w:history="1">
        <w:r w:rsidRPr="00B76FF3">
          <w:rPr>
            <w:rStyle w:val="Hyperlink"/>
            <w:sz w:val="28"/>
            <w:szCs w:val="28"/>
          </w:rPr>
          <w:t>BelangerA@michigan.gov</w:t>
        </w:r>
      </w:hyperlink>
      <w:r>
        <w:rPr>
          <w:sz w:val="28"/>
          <w:szCs w:val="28"/>
        </w:rPr>
        <w:t xml:space="preserve"> or call 248-444-1365</w:t>
      </w:r>
    </w:p>
    <w:sectPr w:rsidR="00B916E7" w:rsidRPr="0012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4"/>
    <w:rsid w:val="000C07F4"/>
    <w:rsid w:val="00121652"/>
    <w:rsid w:val="001D4C82"/>
    <w:rsid w:val="00492AED"/>
    <w:rsid w:val="007E00C8"/>
    <w:rsid w:val="00B916E7"/>
    <w:rsid w:val="00B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9E8C"/>
  <w15:chartTrackingRefBased/>
  <w15:docId w15:val="{CC3584D8-7882-46B4-B216-9DF3140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angerA@michigan.gov" TargetMode="External"/><Relationship Id="rId4" Type="http://schemas.openxmlformats.org/officeDocument/2006/relationships/hyperlink" Target="mailto:KramerS1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Steven (MSP)</dc:creator>
  <cp:keywords/>
  <dc:description/>
  <cp:lastModifiedBy>Kramer, Steven (MSP)</cp:lastModifiedBy>
  <cp:revision>3</cp:revision>
  <cp:lastPrinted>2018-06-18T15:50:00Z</cp:lastPrinted>
  <dcterms:created xsi:type="dcterms:W3CDTF">2018-06-18T15:19:00Z</dcterms:created>
  <dcterms:modified xsi:type="dcterms:W3CDTF">2018-06-18T17:01:00Z</dcterms:modified>
</cp:coreProperties>
</file>